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616" w:rsidRPr="005E38D2" w:rsidRDefault="00330BFD" w:rsidP="00A07616">
      <w:pPr>
        <w:spacing w:line="276" w:lineRule="auto"/>
        <w:jc w:val="right"/>
        <w:rPr>
          <w:rFonts w:ascii="Verdana" w:hAnsi="Verdana"/>
          <w:sz w:val="22"/>
          <w:szCs w:val="22"/>
        </w:rPr>
      </w:pPr>
      <w:r>
        <w:rPr>
          <w:rFonts w:ascii="Verdana" w:hAnsi="Verdana"/>
          <w:sz w:val="22"/>
          <w:szCs w:val="22"/>
        </w:rPr>
        <w:t>22</w:t>
      </w:r>
      <w:r w:rsidR="00BA7F5F" w:rsidRPr="005E38D2">
        <w:rPr>
          <w:rFonts w:ascii="Verdana" w:hAnsi="Verdana"/>
          <w:sz w:val="22"/>
          <w:szCs w:val="22"/>
        </w:rPr>
        <w:t xml:space="preserve">. </w:t>
      </w:r>
      <w:r>
        <w:rPr>
          <w:rFonts w:ascii="Verdana" w:hAnsi="Verdana"/>
          <w:sz w:val="22"/>
          <w:szCs w:val="22"/>
        </w:rPr>
        <w:t>Februar</w:t>
      </w:r>
      <w:r w:rsidR="00A227C3" w:rsidRPr="005E38D2">
        <w:rPr>
          <w:rFonts w:ascii="Verdana" w:hAnsi="Verdana"/>
          <w:sz w:val="22"/>
          <w:szCs w:val="22"/>
        </w:rPr>
        <w:t xml:space="preserve"> 201</w:t>
      </w:r>
      <w:r w:rsidR="00305B30" w:rsidRPr="005E38D2">
        <w:rPr>
          <w:rFonts w:ascii="Verdana" w:hAnsi="Verdana"/>
          <w:sz w:val="22"/>
          <w:szCs w:val="22"/>
        </w:rPr>
        <w:t>8</w:t>
      </w:r>
    </w:p>
    <w:p w:rsidR="00A07616" w:rsidRPr="005E38D2" w:rsidRDefault="00A07616" w:rsidP="00A07616">
      <w:pPr>
        <w:spacing w:line="276" w:lineRule="auto"/>
        <w:jc w:val="right"/>
        <w:rPr>
          <w:rFonts w:ascii="Verdana" w:hAnsi="Verdana"/>
          <w:sz w:val="22"/>
          <w:szCs w:val="22"/>
        </w:rPr>
      </w:pPr>
    </w:p>
    <w:p w:rsidR="00765141" w:rsidRPr="005E38D2" w:rsidRDefault="0086797D" w:rsidP="00793281">
      <w:pPr>
        <w:jc w:val="center"/>
        <w:rPr>
          <w:rFonts w:ascii="Verdana" w:hAnsi="Verdana"/>
          <w:b/>
          <w:sz w:val="32"/>
          <w:szCs w:val="32"/>
          <w:u w:val="single"/>
        </w:rPr>
      </w:pPr>
      <w:r w:rsidRPr="005E38D2">
        <w:rPr>
          <w:rFonts w:ascii="Verdana" w:hAnsi="Verdana"/>
          <w:b/>
          <w:sz w:val="32"/>
          <w:szCs w:val="32"/>
          <w:u w:val="single"/>
        </w:rPr>
        <w:t>Presse</w:t>
      </w:r>
      <w:r w:rsidR="003B6F9B">
        <w:rPr>
          <w:rFonts w:ascii="Verdana" w:hAnsi="Verdana"/>
          <w:b/>
          <w:sz w:val="32"/>
          <w:szCs w:val="32"/>
          <w:u w:val="single"/>
        </w:rPr>
        <w:t>mitteilung</w:t>
      </w:r>
    </w:p>
    <w:p w:rsidR="00765141" w:rsidRPr="005E38D2" w:rsidRDefault="00765141" w:rsidP="00793281">
      <w:pPr>
        <w:jc w:val="center"/>
        <w:rPr>
          <w:rFonts w:ascii="Verdana" w:hAnsi="Verdana"/>
          <w:b/>
          <w:sz w:val="22"/>
          <w:szCs w:val="22"/>
          <w:u w:val="single"/>
        </w:rPr>
      </w:pPr>
    </w:p>
    <w:p w:rsidR="00305B30" w:rsidRPr="005E38D2" w:rsidRDefault="00305B30" w:rsidP="00305B30">
      <w:pPr>
        <w:tabs>
          <w:tab w:val="left" w:pos="284"/>
          <w:tab w:val="left" w:pos="1276"/>
        </w:tabs>
        <w:contextualSpacing/>
        <w:jc w:val="center"/>
        <w:rPr>
          <w:rFonts w:ascii="Verdana" w:hAnsi="Verdana" w:cs="Arial"/>
          <w:b/>
          <w:szCs w:val="24"/>
        </w:rPr>
      </w:pPr>
      <w:r w:rsidRPr="005E38D2">
        <w:rPr>
          <w:rFonts w:ascii="Verdana" w:hAnsi="Verdana" w:cs="Arial"/>
          <w:b/>
          <w:szCs w:val="24"/>
        </w:rPr>
        <w:t>»</w:t>
      </w:r>
      <w:r w:rsidR="00330BFD" w:rsidRPr="00330BFD">
        <w:rPr>
          <w:rFonts w:ascii="Verdana" w:hAnsi="Verdana" w:cs="Arial"/>
          <w:b/>
          <w:szCs w:val="24"/>
        </w:rPr>
        <w:t>Erfolgreiche Holzauktion in Schleswig-Holstein</w:t>
      </w:r>
      <w:r w:rsidRPr="005E38D2">
        <w:rPr>
          <w:rFonts w:ascii="Verdana" w:hAnsi="Verdana" w:cs="Arial"/>
          <w:b/>
          <w:szCs w:val="24"/>
        </w:rPr>
        <w:t>«</w:t>
      </w:r>
    </w:p>
    <w:p w:rsidR="00C27BE2" w:rsidRDefault="00C27BE2" w:rsidP="00305B30">
      <w:pPr>
        <w:autoSpaceDE w:val="0"/>
        <w:autoSpaceDN w:val="0"/>
        <w:adjustRightInd w:val="0"/>
        <w:jc w:val="center"/>
        <w:rPr>
          <w:rFonts w:ascii="Verdana" w:hAnsi="Verdana" w:cs="DIN-Medium"/>
          <w:b/>
          <w:szCs w:val="24"/>
        </w:rPr>
      </w:pPr>
    </w:p>
    <w:p w:rsidR="00330BFD" w:rsidRPr="00330BFD" w:rsidRDefault="00330BFD" w:rsidP="00330BFD">
      <w:pPr>
        <w:rPr>
          <w:rFonts w:ascii="Verdana" w:hAnsi="Verdana"/>
        </w:rPr>
      </w:pPr>
      <w:r w:rsidRPr="00330BFD">
        <w:rPr>
          <w:rFonts w:ascii="Verdana" w:hAnsi="Verdana"/>
        </w:rPr>
        <w:t xml:space="preserve">In den vergangenen zwei Tagen kamen rund 3.900 Festmeter der wertvollsten Hölzer aus Schleswig-Holsteins Wäldern im Rahmen eines schriftlichen Meistgebotsverfahrens zum Verkauf. Diese Laubstammholz-Submissionen werden einmal im Jahr gemeinsam von der Schleswig-Holsteinischen Holzagentur für private und kommunale Waldbesitzer und von den Schleswig-Holsteinischen Landesforsten auf dem Wertholzlagerplatz </w:t>
      </w:r>
      <w:proofErr w:type="spellStart"/>
      <w:r w:rsidRPr="00330BFD">
        <w:rPr>
          <w:rFonts w:ascii="Verdana" w:hAnsi="Verdana"/>
        </w:rPr>
        <w:t>Daldorf</w:t>
      </w:r>
      <w:proofErr w:type="spellEnd"/>
      <w:r w:rsidRPr="00330BFD">
        <w:rPr>
          <w:rFonts w:ascii="Verdana" w:hAnsi="Verdana"/>
        </w:rPr>
        <w:t xml:space="preserve"> sowie zeitgleich von den Kreisforsten Herzogtum </w:t>
      </w:r>
      <w:proofErr w:type="spellStart"/>
      <w:r w:rsidRPr="00330BFD">
        <w:rPr>
          <w:rFonts w:ascii="Verdana" w:hAnsi="Verdana"/>
        </w:rPr>
        <w:t>Lauenburg</w:t>
      </w:r>
      <w:proofErr w:type="spellEnd"/>
      <w:r w:rsidRPr="00330BFD">
        <w:rPr>
          <w:rFonts w:ascii="Verdana" w:hAnsi="Verdana"/>
        </w:rPr>
        <w:t xml:space="preserve"> und dem Stadtwald Lübeck auf dem Lagerplatz </w:t>
      </w:r>
      <w:proofErr w:type="spellStart"/>
      <w:r w:rsidRPr="00330BFD">
        <w:rPr>
          <w:rFonts w:ascii="Verdana" w:hAnsi="Verdana"/>
        </w:rPr>
        <w:t>Lanken</w:t>
      </w:r>
      <w:proofErr w:type="spellEnd"/>
      <w:r w:rsidRPr="00330BFD">
        <w:rPr>
          <w:rFonts w:ascii="Verdana" w:hAnsi="Verdana"/>
        </w:rPr>
        <w:t xml:space="preserve"> im Kreis Herzogtum </w:t>
      </w:r>
      <w:proofErr w:type="spellStart"/>
      <w:r w:rsidRPr="00330BFD">
        <w:rPr>
          <w:rFonts w:ascii="Verdana" w:hAnsi="Verdana"/>
        </w:rPr>
        <w:t>Lauenburg</w:t>
      </w:r>
      <w:proofErr w:type="spellEnd"/>
      <w:r w:rsidRPr="00330BFD">
        <w:rPr>
          <w:rFonts w:ascii="Verdana" w:hAnsi="Verdana"/>
        </w:rPr>
        <w:t xml:space="preserve"> ausgerichtet. Über einen Zeitraum von drei Wochen wurde das </w:t>
      </w:r>
      <w:proofErr w:type="spellStart"/>
      <w:r w:rsidRPr="00330BFD">
        <w:rPr>
          <w:rFonts w:ascii="Verdana" w:hAnsi="Verdana"/>
        </w:rPr>
        <w:t>Wertholz</w:t>
      </w:r>
      <w:proofErr w:type="spellEnd"/>
      <w:r w:rsidRPr="00330BFD">
        <w:rPr>
          <w:rFonts w:ascii="Verdana" w:hAnsi="Verdana"/>
        </w:rPr>
        <w:t xml:space="preserve"> für die Interessenten zur Besichtigung präsentiert. Mit der gesamten Angebotsmenge sind diese Submissionen in Schleswig-Holstein ein bedeutsamer Verkaufstermin von Laubwertholz im norddeutschen Raum und auch in ganz Deutschland.</w:t>
      </w:r>
    </w:p>
    <w:p w:rsidR="00330BFD" w:rsidRPr="00330BFD" w:rsidRDefault="00330BFD" w:rsidP="00330BFD">
      <w:pPr>
        <w:rPr>
          <w:rFonts w:ascii="Verdana" w:hAnsi="Verdana"/>
        </w:rPr>
      </w:pPr>
    </w:p>
    <w:p w:rsidR="00330BFD" w:rsidRPr="00330BFD" w:rsidRDefault="00330BFD" w:rsidP="00330BFD">
      <w:pPr>
        <w:rPr>
          <w:rFonts w:ascii="Verdana" w:hAnsi="Verdana"/>
        </w:rPr>
      </w:pPr>
      <w:r w:rsidRPr="00330BFD">
        <w:rPr>
          <w:rFonts w:ascii="Verdana" w:hAnsi="Verdana"/>
        </w:rPr>
        <w:t xml:space="preserve">Insgesamt haben sich 32 Bieter aus ganz Deutschland sowie aus Dänemark, Polen, Estland und der Schweiz an der Submission beteiligt. Verkauft wurden 17 verschiedene Holzarten, vor allem Eichen und Eschen sowie geringere Mengen anderer Hölzer wie Ahorn, Kirsche, Erle, </w:t>
      </w:r>
      <w:proofErr w:type="spellStart"/>
      <w:r w:rsidRPr="00330BFD">
        <w:rPr>
          <w:rFonts w:ascii="Verdana" w:hAnsi="Verdana"/>
        </w:rPr>
        <w:t>Roteiche</w:t>
      </w:r>
      <w:proofErr w:type="spellEnd"/>
      <w:r w:rsidRPr="00330BFD">
        <w:rPr>
          <w:rFonts w:ascii="Verdana" w:hAnsi="Verdana"/>
        </w:rPr>
        <w:t xml:space="preserve"> und Ulme. Das wertvolle Laubholz geht vor allem an Furnier-Hersteller sowie an Sägewerke, die daraus hochwertiges Schneideholz beispielsweise für die Möbelproduktion herstellen. Eichen und Eschen werden zum Teil auch für Fußbodendielen oder auch wertvolle Schlossdielen verwendet.</w:t>
      </w:r>
    </w:p>
    <w:p w:rsidR="00330BFD" w:rsidRPr="00330BFD" w:rsidRDefault="00330BFD" w:rsidP="00330BFD">
      <w:pPr>
        <w:rPr>
          <w:rFonts w:ascii="Verdana" w:hAnsi="Verdana"/>
        </w:rPr>
      </w:pPr>
    </w:p>
    <w:p w:rsidR="00330BFD" w:rsidRPr="00330BFD" w:rsidRDefault="00330BFD" w:rsidP="00330BFD">
      <w:pPr>
        <w:rPr>
          <w:rFonts w:ascii="Verdana" w:hAnsi="Verdana"/>
        </w:rPr>
      </w:pPr>
      <w:r w:rsidRPr="00330BFD">
        <w:rPr>
          <w:rFonts w:ascii="Verdana" w:hAnsi="Verdana"/>
        </w:rPr>
        <w:t>Gegenüber dem Vorjahr ist die Angebotsmenge aufgrund der schwierigen Witterungsverhältnisse im Spätherbst und Winter rund 10 Prozent geringer. Besonders die Eiche wurde wieder mit einer beachtlichen Menge von etwa 3.000 Festmetern verkauft. Eiche erzielte insgesamt einen Durchschnittspreis von 519 Euro je Festmeter, die Esche 251 Euro je Festmeter. Bei der Eiche ist der Preis damit geringfügig über Vorjahresniveau, bei der Esche dagegen mit plus 25 Prozent deutlich darüber. Die Marktsituation für wertvolle Laubhölzer ist damit weiterhin sehr stabil.</w:t>
      </w:r>
    </w:p>
    <w:p w:rsidR="00330BFD" w:rsidRPr="00330BFD" w:rsidRDefault="00330BFD" w:rsidP="00330BFD">
      <w:pPr>
        <w:rPr>
          <w:rFonts w:ascii="Verdana" w:hAnsi="Verdana"/>
        </w:rPr>
      </w:pPr>
    </w:p>
    <w:p w:rsidR="00330BFD" w:rsidRPr="00330BFD" w:rsidRDefault="00330BFD" w:rsidP="00330BFD">
      <w:pPr>
        <w:rPr>
          <w:rFonts w:ascii="Verdana" w:hAnsi="Verdana"/>
        </w:rPr>
      </w:pPr>
      <w:r w:rsidRPr="00330BFD">
        <w:rPr>
          <w:rFonts w:ascii="Verdana" w:hAnsi="Verdana"/>
        </w:rPr>
        <w:t xml:space="preserve">Das Höchstgebot der Submissionen erzielte eine Eiche auf dem Lagerplatz </w:t>
      </w:r>
      <w:proofErr w:type="spellStart"/>
      <w:r w:rsidRPr="00330BFD">
        <w:rPr>
          <w:rFonts w:ascii="Verdana" w:hAnsi="Verdana"/>
        </w:rPr>
        <w:t>Lanken</w:t>
      </w:r>
      <w:proofErr w:type="spellEnd"/>
      <w:r w:rsidRPr="00330BFD">
        <w:rPr>
          <w:rFonts w:ascii="Verdana" w:hAnsi="Verdana"/>
        </w:rPr>
        <w:t xml:space="preserve"> aus dem Stadtwald Mölln mit einem Spitzenpreis von 1.589 Euro je Festmeter. Der teuerste Einzelstamm der Submissionen ist eine Eiche von </w:t>
      </w:r>
      <w:r w:rsidRPr="00330BFD">
        <w:rPr>
          <w:rFonts w:ascii="Verdana" w:hAnsi="Verdana"/>
        </w:rPr>
        <w:lastRenderedPageBreak/>
        <w:t xml:space="preserve">den Kreisforsten Herzogtum </w:t>
      </w:r>
      <w:proofErr w:type="spellStart"/>
      <w:r w:rsidRPr="00330BFD">
        <w:rPr>
          <w:rFonts w:ascii="Verdana" w:hAnsi="Verdana"/>
        </w:rPr>
        <w:t>Lauenburg</w:t>
      </w:r>
      <w:proofErr w:type="spellEnd"/>
      <w:r w:rsidRPr="00330BFD">
        <w:rPr>
          <w:rFonts w:ascii="Verdana" w:hAnsi="Verdana"/>
        </w:rPr>
        <w:t>. Mit einem Volumen von 5,07 Festmetern und einem Preis von 1.469 Euro je Festmeter erzielt dieser Eichenstamm einen Erlös von insgesamt 7.448 Euro.</w:t>
      </w:r>
    </w:p>
    <w:p w:rsidR="00330BFD" w:rsidRPr="00330BFD" w:rsidRDefault="00330BFD" w:rsidP="00330BFD">
      <w:pPr>
        <w:rPr>
          <w:rFonts w:ascii="Verdana" w:hAnsi="Verdana"/>
        </w:rPr>
      </w:pPr>
    </w:p>
    <w:p w:rsidR="00330BFD" w:rsidRPr="00330BFD" w:rsidRDefault="00330BFD" w:rsidP="00330BFD">
      <w:pPr>
        <w:rPr>
          <w:rFonts w:ascii="Verdana" w:hAnsi="Verdana"/>
        </w:rPr>
      </w:pPr>
      <w:r w:rsidRPr="00330BFD">
        <w:rPr>
          <w:rFonts w:ascii="Verdana" w:hAnsi="Verdana"/>
        </w:rPr>
        <w:t xml:space="preserve">Auf dem Lagerplatz </w:t>
      </w:r>
      <w:proofErr w:type="spellStart"/>
      <w:r w:rsidRPr="00330BFD">
        <w:rPr>
          <w:rFonts w:ascii="Verdana" w:hAnsi="Verdana"/>
        </w:rPr>
        <w:t>Daldorf</w:t>
      </w:r>
      <w:proofErr w:type="spellEnd"/>
      <w:r w:rsidRPr="00330BFD">
        <w:rPr>
          <w:rFonts w:ascii="Verdana" w:hAnsi="Verdana"/>
        </w:rPr>
        <w:t xml:space="preserve"> erzielt eine Eiche aus der Försterei </w:t>
      </w:r>
      <w:proofErr w:type="spellStart"/>
      <w:r w:rsidRPr="00330BFD">
        <w:rPr>
          <w:rFonts w:ascii="Verdana" w:hAnsi="Verdana"/>
        </w:rPr>
        <w:t>Haale</w:t>
      </w:r>
      <w:proofErr w:type="spellEnd"/>
      <w:r w:rsidRPr="00330BFD">
        <w:rPr>
          <w:rFonts w:ascii="Verdana" w:hAnsi="Verdana"/>
        </w:rPr>
        <w:t xml:space="preserve"> der Schleswig-Holsteinischen Landesforsten mit 96 Zentimetern Durchmesser das Höchstgebot mit Euro je Festmeter. Der Stamm mit dem höchsten Gesamterlös ist hier eine Eiche der Schleswig-Holsteinischen Holzagentur aus der </w:t>
      </w:r>
      <w:proofErr w:type="spellStart"/>
      <w:r w:rsidRPr="00330BFD">
        <w:rPr>
          <w:rFonts w:ascii="Verdana" w:hAnsi="Verdana"/>
        </w:rPr>
        <w:t>Herzogl</w:t>
      </w:r>
      <w:proofErr w:type="spellEnd"/>
      <w:r w:rsidRPr="00330BFD">
        <w:rPr>
          <w:rFonts w:ascii="Verdana" w:hAnsi="Verdana"/>
        </w:rPr>
        <w:t xml:space="preserve">. Oldenburgischen Forstverwaltung </w:t>
      </w:r>
      <w:proofErr w:type="spellStart"/>
      <w:r w:rsidRPr="00330BFD">
        <w:rPr>
          <w:rFonts w:ascii="Verdana" w:hAnsi="Verdana"/>
        </w:rPr>
        <w:t>Lensahn</w:t>
      </w:r>
      <w:proofErr w:type="spellEnd"/>
      <w:r w:rsidRPr="00330BFD">
        <w:rPr>
          <w:rFonts w:ascii="Verdana" w:hAnsi="Verdana"/>
        </w:rPr>
        <w:t xml:space="preserve">. Mit 4,9 Festmetern und einem Preis von 1.265 Euro je Festmeter erzielt dieser bemerkenswerte Stamm einen Gesamterlös von 6.199 Euro. Käufer ist ein Furnierhandel aus Hamburg. In </w:t>
      </w:r>
      <w:proofErr w:type="spellStart"/>
      <w:r w:rsidRPr="00330BFD">
        <w:rPr>
          <w:rFonts w:ascii="Verdana" w:hAnsi="Verdana"/>
        </w:rPr>
        <w:t>Daldorf</w:t>
      </w:r>
      <w:proofErr w:type="spellEnd"/>
      <w:r w:rsidRPr="00330BFD">
        <w:rPr>
          <w:rFonts w:ascii="Verdana" w:hAnsi="Verdana"/>
        </w:rPr>
        <w:t xml:space="preserve"> gibt es in diesem Jahr wieder einige besondere Spezialitäten, wie zum Beispiel eine fünf Jahre </w:t>
      </w:r>
      <w:proofErr w:type="spellStart"/>
      <w:r w:rsidRPr="00330BFD">
        <w:rPr>
          <w:rFonts w:ascii="Verdana" w:hAnsi="Verdana"/>
        </w:rPr>
        <w:t>verpilzte</w:t>
      </w:r>
      <w:proofErr w:type="spellEnd"/>
      <w:r w:rsidRPr="00330BFD">
        <w:rPr>
          <w:rFonts w:ascii="Verdana" w:hAnsi="Verdana"/>
        </w:rPr>
        <w:t xml:space="preserve"> Furnierbuche, eine sogenannte „Trüffelbuche“, die zu einem bemerkenswerten Gebotspreis von 350 Euro je Festmeter verkauft wurde oder eine starke Eibe mit 71 Zentimetern Durchmesser mit einem hervorragenden Erlös von 530 Euro je Festmeter.</w:t>
      </w:r>
    </w:p>
    <w:p w:rsidR="00330BFD" w:rsidRPr="00330BFD" w:rsidRDefault="00330BFD" w:rsidP="00330BFD">
      <w:pPr>
        <w:rPr>
          <w:rFonts w:ascii="Verdana" w:hAnsi="Verdana"/>
        </w:rPr>
      </w:pPr>
    </w:p>
    <w:p w:rsidR="00330BFD" w:rsidRPr="00330BFD" w:rsidRDefault="00330BFD" w:rsidP="00330BFD">
      <w:pPr>
        <w:rPr>
          <w:rFonts w:ascii="Verdana" w:hAnsi="Verdana"/>
        </w:rPr>
      </w:pPr>
      <w:r w:rsidRPr="00330BFD">
        <w:rPr>
          <w:rFonts w:ascii="Verdana" w:hAnsi="Verdana"/>
        </w:rPr>
        <w:t>Der Waldbesitz in Schleswig-Holstein ist mit dem Ergebnis der diesjährigen Submissionen insgesamt sehr zufrieden. Die steigenden Preise für die mengenmäßig wichtigsten Holzarten der Submissionen, für die wertvollen Eichen und Eschen, bewerten Harald Nasse, Abteilungsleiter für Holzmarkt und Technische Produktion bei den Schleswig-Holsteinischen Landesforsten, und Dr. Manfred Quer, Geschäftsführer der Schleswig-Holsteinischen Holzagentur, als Zeichen für eine sehr stabile Nachfrage nach wertvollem Holz.</w:t>
      </w:r>
    </w:p>
    <w:p w:rsidR="00330BFD" w:rsidRPr="00330BFD" w:rsidRDefault="00330BFD" w:rsidP="00330BFD">
      <w:pPr>
        <w:rPr>
          <w:rFonts w:ascii="Verdana" w:hAnsi="Verdana"/>
        </w:rPr>
      </w:pPr>
    </w:p>
    <w:p w:rsidR="00352A72" w:rsidRDefault="00330BFD" w:rsidP="00330BFD">
      <w:pPr>
        <w:rPr>
          <w:rFonts w:ascii="Verdana" w:hAnsi="Verdana" w:cs="Courier New"/>
          <w:color w:val="000000" w:themeColor="text1"/>
          <w:szCs w:val="24"/>
        </w:rPr>
      </w:pPr>
      <w:r w:rsidRPr="00330BFD">
        <w:rPr>
          <w:rFonts w:ascii="Verdana" w:hAnsi="Verdana"/>
        </w:rPr>
        <w:t>Die alljährlichen Submissionen von wertvollem Laubholz werden bereits seit 46 Jahren durchgeführt. Sie verkörpern in besonderer Weise die Nachhaltigkeit in der Forstwirtschaft.</w:t>
      </w:r>
    </w:p>
    <w:p w:rsidR="00352A72" w:rsidRDefault="00352A72" w:rsidP="003B6F9B">
      <w:pPr>
        <w:rPr>
          <w:rFonts w:ascii="Verdana" w:hAnsi="Verdana" w:cs="Courier New"/>
          <w:color w:val="000000" w:themeColor="text1"/>
          <w:szCs w:val="24"/>
        </w:rPr>
      </w:pPr>
    </w:p>
    <w:p w:rsidR="005E38D2" w:rsidRPr="00BB05A3" w:rsidRDefault="005E38D2" w:rsidP="005E38D2">
      <w:pPr>
        <w:rPr>
          <w:rFonts w:ascii="Verdana" w:hAnsi="Verdana" w:cs="Arial"/>
          <w:b/>
          <w:sz w:val="20"/>
        </w:rPr>
      </w:pPr>
      <w:r w:rsidRPr="00BB05A3">
        <w:rPr>
          <w:rFonts w:ascii="Verdana" w:hAnsi="Verdana" w:cs="Arial"/>
          <w:b/>
          <w:sz w:val="20"/>
        </w:rPr>
        <w:t>Pressekontakt:</w:t>
      </w:r>
    </w:p>
    <w:p w:rsidR="005E38D2" w:rsidRPr="00BB05A3" w:rsidRDefault="005E38D2" w:rsidP="005E38D2">
      <w:pPr>
        <w:rPr>
          <w:rFonts w:ascii="Verdana" w:hAnsi="Verdana" w:cs="Arial"/>
          <w:b/>
          <w:sz w:val="20"/>
        </w:rPr>
      </w:pPr>
      <w:r w:rsidRPr="00BB05A3">
        <w:rPr>
          <w:rFonts w:ascii="Verdana" w:hAnsi="Verdana" w:cs="Arial"/>
          <w:b/>
          <w:sz w:val="20"/>
        </w:rPr>
        <w:t>Nadine Neuburg</w:t>
      </w:r>
    </w:p>
    <w:p w:rsidR="005E38D2" w:rsidRPr="00BB05A3" w:rsidRDefault="005E38D2" w:rsidP="005E38D2">
      <w:pPr>
        <w:rPr>
          <w:sz w:val="20"/>
        </w:rPr>
      </w:pPr>
      <w:r w:rsidRPr="00BB05A3">
        <w:rPr>
          <w:rFonts w:ascii="Verdana" w:hAnsi="Verdana"/>
          <w:sz w:val="20"/>
        </w:rPr>
        <w:t xml:space="preserve">Stabsstelle Unternehmenskommunikation </w:t>
      </w:r>
      <w:r w:rsidRPr="00BB05A3">
        <w:rPr>
          <w:rFonts w:ascii="Verdana" w:hAnsi="Verdana"/>
          <w:sz w:val="20"/>
        </w:rPr>
        <w:br/>
      </w:r>
      <w:proofErr w:type="spellStart"/>
      <w:r w:rsidRPr="00BB05A3">
        <w:rPr>
          <w:rFonts w:ascii="Verdana" w:hAnsi="Verdana"/>
          <w:sz w:val="20"/>
        </w:rPr>
        <w:t>Memellandstr</w:t>
      </w:r>
      <w:proofErr w:type="spellEnd"/>
      <w:r w:rsidRPr="00BB05A3">
        <w:rPr>
          <w:rFonts w:ascii="Verdana" w:hAnsi="Verdana"/>
          <w:sz w:val="20"/>
        </w:rPr>
        <w:t>. 15</w:t>
      </w:r>
      <w:r w:rsidRPr="00BB05A3">
        <w:rPr>
          <w:rFonts w:ascii="Verdana" w:hAnsi="Verdana"/>
          <w:sz w:val="20"/>
        </w:rPr>
        <w:br/>
        <w:t>24537 Neumünster</w:t>
      </w:r>
      <w:r w:rsidRPr="00BB05A3">
        <w:rPr>
          <w:rFonts w:ascii="Verdana" w:hAnsi="Verdana"/>
          <w:sz w:val="20"/>
        </w:rPr>
        <w:br/>
        <w:t>T _+49 (0) 4321/5592105</w:t>
      </w:r>
      <w:r w:rsidRPr="00BB05A3">
        <w:rPr>
          <w:rFonts w:ascii="Verdana" w:hAnsi="Verdana"/>
          <w:sz w:val="20"/>
        </w:rPr>
        <w:br/>
        <w:t>F _+49 (0) 4321/5592190</w:t>
      </w:r>
      <w:r w:rsidRPr="00BB05A3">
        <w:rPr>
          <w:rFonts w:ascii="Verdana" w:hAnsi="Verdana"/>
          <w:sz w:val="20"/>
        </w:rPr>
        <w:br/>
        <w:t>M _+49 (0) 175/2211864</w:t>
      </w:r>
      <w:r w:rsidRPr="00BB05A3">
        <w:rPr>
          <w:rFonts w:ascii="Verdana" w:hAnsi="Verdana"/>
          <w:sz w:val="20"/>
        </w:rPr>
        <w:br/>
        <w:t>E _</w:t>
      </w:r>
      <w:hyperlink r:id="rId9" w:history="1">
        <w:r w:rsidRPr="00BB05A3">
          <w:rPr>
            <w:rStyle w:val="Link"/>
            <w:rFonts w:ascii="Verdana" w:hAnsi="Verdana"/>
            <w:sz w:val="20"/>
          </w:rPr>
          <w:t>nadine.neuburg@forst-sh.de</w:t>
        </w:r>
      </w:hyperlink>
    </w:p>
    <w:p w:rsidR="005E38D2" w:rsidRPr="006642F6" w:rsidRDefault="005E38D2" w:rsidP="005E38D2">
      <w:pPr>
        <w:pStyle w:val="berschrift3"/>
        <w:contextualSpacing/>
        <w:rPr>
          <w:rFonts w:ascii="Verdana" w:hAnsi="Verdana"/>
          <w:sz w:val="22"/>
          <w:szCs w:val="22"/>
        </w:rPr>
      </w:pPr>
    </w:p>
    <w:p w:rsidR="005E38D2" w:rsidRPr="00C75CC4" w:rsidRDefault="005E38D2" w:rsidP="005E38D2">
      <w:pPr>
        <w:rPr>
          <w:rFonts w:ascii="DIN-Regular" w:hAnsi="DIN-Regular" w:cs="Arial"/>
          <w:sz w:val="22"/>
          <w:szCs w:val="22"/>
        </w:rPr>
      </w:pPr>
    </w:p>
    <w:p w:rsidR="005E38D2" w:rsidRPr="002B4515" w:rsidRDefault="00330BFD" w:rsidP="005E38D2">
      <w:pPr>
        <w:rPr>
          <w:rFonts w:ascii="DIN-Regular" w:hAnsi="DIN-Regular" w:cs="Arial"/>
          <w:b/>
          <w:sz w:val="16"/>
          <w:szCs w:val="16"/>
        </w:rPr>
      </w:pPr>
      <w:r>
        <w:rPr>
          <w:rFonts w:ascii="DIN-Regular" w:hAnsi="DIN-Regular" w:cs="Arial"/>
          <w:b/>
          <w:sz w:val="16"/>
          <w:szCs w:val="16"/>
        </w:rPr>
        <w:br w:type="column"/>
      </w:r>
      <w:bookmarkStart w:id="0" w:name="_GoBack"/>
      <w:bookmarkEnd w:id="0"/>
      <w:r w:rsidR="005E38D2" w:rsidRPr="002B4515">
        <w:rPr>
          <w:rFonts w:ascii="DIN-Regular" w:hAnsi="DIN-Regular" w:cs="Arial"/>
          <w:b/>
          <w:sz w:val="16"/>
          <w:szCs w:val="16"/>
        </w:rPr>
        <w:lastRenderedPageBreak/>
        <w:t xml:space="preserve">Wald für mehr. </w:t>
      </w:r>
      <w:r w:rsidR="005E38D2" w:rsidRPr="002B4515">
        <w:rPr>
          <w:rFonts w:ascii="DIN-Regular" w:hAnsi="DIN-Regular"/>
          <w:b/>
          <w:sz w:val="16"/>
          <w:szCs w:val="16"/>
        </w:rPr>
        <w:t>Die Schleswig-Holsteinischen Landesforsten</w:t>
      </w:r>
    </w:p>
    <w:p w:rsidR="005E38D2" w:rsidRPr="002B4515" w:rsidRDefault="005E38D2" w:rsidP="005E38D2">
      <w:pPr>
        <w:jc w:val="both"/>
        <w:rPr>
          <w:rFonts w:ascii="Verdana" w:hAnsi="Verdana"/>
          <w:sz w:val="16"/>
          <w:szCs w:val="16"/>
        </w:rPr>
      </w:pPr>
      <w:r w:rsidRPr="002B4515">
        <w:rPr>
          <w:rFonts w:ascii="DIN-Regular" w:hAnsi="DIN-Regular"/>
          <w:sz w:val="16"/>
          <w:szCs w:val="16"/>
        </w:rPr>
        <w:t xml:space="preserve">Die Schleswig-Holsteinischen Landesforsten (SHLF) betreuen knapp ein Drittel der </w:t>
      </w:r>
      <w:r>
        <w:rPr>
          <w:rFonts w:ascii="DIN-Regular" w:hAnsi="DIN-Regular"/>
          <w:sz w:val="16"/>
          <w:szCs w:val="16"/>
        </w:rPr>
        <w:t>173.412</w:t>
      </w:r>
      <w:r w:rsidRPr="002B4515">
        <w:rPr>
          <w:rFonts w:ascii="DIN-Regular" w:hAnsi="DIN-Regular"/>
          <w:sz w:val="16"/>
          <w:szCs w:val="16"/>
        </w:rPr>
        <w:t xml:space="preserve"> Hektar großen Waldfläche in Schleswig-Holstein. Mit Gründung der Forsten als Anstalt öffentlichen Rechts (</w:t>
      </w:r>
      <w:proofErr w:type="spellStart"/>
      <w:r w:rsidRPr="002B4515">
        <w:rPr>
          <w:rFonts w:ascii="DIN-Regular" w:hAnsi="DIN-Regular"/>
          <w:sz w:val="16"/>
          <w:szCs w:val="16"/>
        </w:rPr>
        <w:t>AöR</w:t>
      </w:r>
      <w:proofErr w:type="spellEnd"/>
      <w:r w:rsidRPr="002B4515">
        <w:rPr>
          <w:rFonts w:ascii="DIN-Regular" w:hAnsi="DIN-Regular"/>
          <w:sz w:val="16"/>
          <w:szCs w:val="16"/>
        </w:rPr>
        <w:t>) am 1. Januar 2008 wandelte sich die einst traditionelle Forstverwaltung in ein zukunftsorientiertes und leistungsstarkes Unternehmen. Der Hauptsitz in Neumünster bildet die Schnittstelle und den Koordinationspunkt der Geschäftsfelder Holz und Dienstleistungen, Jagd und Wild, Gemeinwohlleistungen sowie biologischer und technischer Produktion. Von hier aus ziehen die SHLF ihre Kreise. 3</w:t>
      </w:r>
      <w:r>
        <w:rPr>
          <w:rFonts w:ascii="DIN-Regular" w:hAnsi="DIN-Regular"/>
          <w:sz w:val="16"/>
          <w:szCs w:val="16"/>
        </w:rPr>
        <w:t>1</w:t>
      </w:r>
      <w:r w:rsidRPr="002B4515">
        <w:rPr>
          <w:rFonts w:ascii="DIN-Regular" w:hAnsi="DIN-Regular"/>
          <w:sz w:val="16"/>
          <w:szCs w:val="16"/>
        </w:rPr>
        <w:t xml:space="preserve"> Förstereien fungieren als Ansprechpartner vor Ort. Zu den Forsten gehören auch der </w:t>
      </w:r>
      <w:proofErr w:type="spellStart"/>
      <w:r w:rsidRPr="002B4515">
        <w:rPr>
          <w:rFonts w:ascii="DIN-Regular" w:hAnsi="DIN-Regular"/>
          <w:sz w:val="16"/>
          <w:szCs w:val="16"/>
        </w:rPr>
        <w:t>ErlebnisWald</w:t>
      </w:r>
      <w:proofErr w:type="spellEnd"/>
      <w:r w:rsidRPr="002B4515">
        <w:rPr>
          <w:rFonts w:ascii="DIN-Regular" w:hAnsi="DIN-Regular"/>
          <w:sz w:val="16"/>
          <w:szCs w:val="16"/>
        </w:rPr>
        <w:t xml:space="preserve"> </w:t>
      </w:r>
      <w:proofErr w:type="spellStart"/>
      <w:r w:rsidRPr="002B4515">
        <w:rPr>
          <w:rFonts w:ascii="DIN-Regular" w:hAnsi="DIN-Regular"/>
          <w:sz w:val="16"/>
          <w:szCs w:val="16"/>
        </w:rPr>
        <w:t>Trappenkamp</w:t>
      </w:r>
      <w:proofErr w:type="spellEnd"/>
      <w:r w:rsidRPr="002B4515">
        <w:rPr>
          <w:rFonts w:ascii="DIN-Regular" w:hAnsi="DIN-Regular"/>
          <w:sz w:val="16"/>
          <w:szCs w:val="16"/>
        </w:rPr>
        <w:t xml:space="preserve"> sowie die Jugendwaldheime in </w:t>
      </w:r>
      <w:proofErr w:type="spellStart"/>
      <w:r w:rsidRPr="002B4515">
        <w:rPr>
          <w:rFonts w:ascii="DIN-Regular" w:hAnsi="DIN-Regular"/>
          <w:sz w:val="16"/>
          <w:szCs w:val="16"/>
        </w:rPr>
        <w:t>Süderlügum</w:t>
      </w:r>
      <w:proofErr w:type="spellEnd"/>
      <w:r w:rsidRPr="002B4515">
        <w:rPr>
          <w:rFonts w:ascii="DIN-Regular" w:hAnsi="DIN-Regular"/>
          <w:sz w:val="16"/>
          <w:szCs w:val="16"/>
        </w:rPr>
        <w:t xml:space="preserve"> und Hartenholm. Die SHLF bewirtschaften die i</w:t>
      </w:r>
      <w:r>
        <w:rPr>
          <w:rFonts w:ascii="DIN-Regular" w:hAnsi="DIN-Regular"/>
          <w:sz w:val="16"/>
          <w:szCs w:val="16"/>
        </w:rPr>
        <w:t>hnen</w:t>
      </w:r>
      <w:r w:rsidRPr="002B4515">
        <w:rPr>
          <w:rFonts w:ascii="DIN-Regular" w:hAnsi="DIN-Regular"/>
          <w:sz w:val="16"/>
          <w:szCs w:val="16"/>
        </w:rPr>
        <w:t xml:space="preserve"> anvertrauten Wälder als FSC® (C010535)- und PEFC-zertifizierter Betrieb nachhaltig und naturnah nach strengen ökologischen und sozialen Maßstäben.</w:t>
      </w:r>
      <w:r w:rsidRPr="002B4515">
        <w:rPr>
          <w:rFonts w:ascii="DIN-Regular" w:hAnsi="DIN-Regular" w:cs="Arial"/>
          <w:sz w:val="16"/>
          <w:szCs w:val="16"/>
        </w:rPr>
        <w:t xml:space="preserve"> </w:t>
      </w:r>
    </w:p>
    <w:p w:rsidR="007C10EA" w:rsidRDefault="007C10EA" w:rsidP="005E38D2">
      <w:pPr>
        <w:rPr>
          <w:rFonts w:ascii="DIN-Regular" w:hAnsi="DIN-Regular" w:cs="Arial"/>
          <w:sz w:val="16"/>
          <w:szCs w:val="16"/>
        </w:rPr>
      </w:pPr>
    </w:p>
    <w:sectPr w:rsidR="007C10EA" w:rsidSect="00793281">
      <w:headerReference w:type="default" r:id="rId10"/>
      <w:pgSz w:w="11906" w:h="16838"/>
      <w:pgMar w:top="3402" w:right="1418" w:bottom="851" w:left="1304" w:header="0"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219" w:rsidRDefault="00102219">
      <w:r>
        <w:separator/>
      </w:r>
    </w:p>
  </w:endnote>
  <w:endnote w:type="continuationSeparator" w:id="0">
    <w:p w:rsidR="00102219" w:rsidRDefault="00102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Bold">
    <w:panose1 w:val="00000000000000000000"/>
    <w:charset w:val="00"/>
    <w:family w:val="swiss"/>
    <w:notTrueType/>
    <w:pitch w:val="variable"/>
    <w:sig w:usb0="00000003" w:usb1="00000000" w:usb2="00000000" w:usb3="00000000" w:csb0="00000001" w:csb1="00000000"/>
  </w:font>
  <w:font w:name="DIN-Regular">
    <w:altName w:val="Athelas Bold Italic"/>
    <w:panose1 w:val="02000503030000020003"/>
    <w:charset w:val="00"/>
    <w:family w:val="auto"/>
    <w:pitch w:val="variable"/>
    <w:sig w:usb0="8000002F" w:usb1="4000004A"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DIN-Medium">
    <w:panose1 w:val="02000503030000020004"/>
    <w:charset w:val="00"/>
    <w:family w:val="auto"/>
    <w:pitch w:val="variable"/>
    <w:sig w:usb0="8000002F" w:usb1="4000004A" w:usb2="00000000" w:usb3="00000000" w:csb0="00000001" w:csb1="00000000"/>
  </w:font>
  <w:font w:name="宋体">
    <w:charset w:val="50"/>
    <w:family w:val="auto"/>
    <w:pitch w:val="variable"/>
    <w:sig w:usb0="00000003" w:usb1="080E0000" w:usb2="00000010" w:usb3="00000000" w:csb0="0004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219" w:rsidRDefault="00102219">
      <w:r>
        <w:separator/>
      </w:r>
    </w:p>
  </w:footnote>
  <w:footnote w:type="continuationSeparator" w:id="0">
    <w:p w:rsidR="00102219" w:rsidRDefault="001022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281" w:rsidRDefault="00B831EA">
    <w:pPr>
      <w:pStyle w:val="Kopfzeile"/>
      <w:ind w:left="-1417"/>
    </w:pPr>
    <w:r>
      <w:rPr>
        <w:noProof/>
      </w:rPr>
      <w:drawing>
        <wp:anchor distT="0" distB="0" distL="114300" distR="114300" simplePos="0" relativeHeight="251657728" behindDoc="1" locked="0" layoutInCell="1" allowOverlap="1">
          <wp:simplePos x="0" y="0"/>
          <wp:positionH relativeFrom="column">
            <wp:posOffset>-914400</wp:posOffset>
          </wp:positionH>
          <wp:positionV relativeFrom="paragraph">
            <wp:posOffset>-13970</wp:posOffset>
          </wp:positionV>
          <wp:extent cx="7559040" cy="10678160"/>
          <wp:effectExtent l="19050" t="0" r="3810" b="0"/>
          <wp:wrapNone/>
          <wp:docPr id="1" name="Bild 1" descr="110804_ForstSH_BB_allgemei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110804_ForstSH_BB_allgemein-2"/>
                  <pic:cNvPicPr>
                    <a:picLocks noChangeAspect="1" noChangeArrowheads="1"/>
                  </pic:cNvPicPr>
                </pic:nvPicPr>
                <pic:blipFill>
                  <a:blip r:embed="rId1"/>
                  <a:srcRect/>
                  <a:stretch>
                    <a:fillRect/>
                  </a:stretch>
                </pic:blipFill>
                <pic:spPr bwMode="auto">
                  <a:xfrm>
                    <a:off x="0" y="0"/>
                    <a:ext cx="7559040" cy="106781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7F86A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5C2167B"/>
    <w:multiLevelType w:val="hybridMultilevel"/>
    <w:tmpl w:val="8654EEBE"/>
    <w:lvl w:ilvl="0" w:tplc="4622E54E">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72933B37"/>
    <w:multiLevelType w:val="hybridMultilevel"/>
    <w:tmpl w:val="CB6EB528"/>
    <w:lvl w:ilvl="0" w:tplc="54F4AFE0">
      <w:start w:val="1"/>
      <w:numFmt w:val="bullet"/>
      <w:lvlText w:val="•"/>
      <w:lvlJc w:val="left"/>
      <w:pPr>
        <w:tabs>
          <w:tab w:val="num" w:pos="720"/>
        </w:tabs>
        <w:ind w:left="720" w:hanging="360"/>
      </w:pPr>
      <w:rPr>
        <w:rFonts w:ascii="Times New Roman" w:hAnsi="Times New Roman" w:hint="default"/>
      </w:rPr>
    </w:lvl>
    <w:lvl w:ilvl="1" w:tplc="B7FCB7C4" w:tentative="1">
      <w:start w:val="1"/>
      <w:numFmt w:val="bullet"/>
      <w:lvlText w:val="•"/>
      <w:lvlJc w:val="left"/>
      <w:pPr>
        <w:tabs>
          <w:tab w:val="num" w:pos="1440"/>
        </w:tabs>
        <w:ind w:left="1440" w:hanging="360"/>
      </w:pPr>
      <w:rPr>
        <w:rFonts w:ascii="Times New Roman" w:hAnsi="Times New Roman" w:hint="default"/>
      </w:rPr>
    </w:lvl>
    <w:lvl w:ilvl="2" w:tplc="69AEA420" w:tentative="1">
      <w:start w:val="1"/>
      <w:numFmt w:val="bullet"/>
      <w:lvlText w:val="•"/>
      <w:lvlJc w:val="left"/>
      <w:pPr>
        <w:tabs>
          <w:tab w:val="num" w:pos="2160"/>
        </w:tabs>
        <w:ind w:left="2160" w:hanging="360"/>
      </w:pPr>
      <w:rPr>
        <w:rFonts w:ascii="Times New Roman" w:hAnsi="Times New Roman" w:hint="default"/>
      </w:rPr>
    </w:lvl>
    <w:lvl w:ilvl="3" w:tplc="F6D4D784" w:tentative="1">
      <w:start w:val="1"/>
      <w:numFmt w:val="bullet"/>
      <w:lvlText w:val="•"/>
      <w:lvlJc w:val="left"/>
      <w:pPr>
        <w:tabs>
          <w:tab w:val="num" w:pos="2880"/>
        </w:tabs>
        <w:ind w:left="2880" w:hanging="360"/>
      </w:pPr>
      <w:rPr>
        <w:rFonts w:ascii="Times New Roman" w:hAnsi="Times New Roman" w:hint="default"/>
      </w:rPr>
    </w:lvl>
    <w:lvl w:ilvl="4" w:tplc="826E37FC" w:tentative="1">
      <w:start w:val="1"/>
      <w:numFmt w:val="bullet"/>
      <w:lvlText w:val="•"/>
      <w:lvlJc w:val="left"/>
      <w:pPr>
        <w:tabs>
          <w:tab w:val="num" w:pos="3600"/>
        </w:tabs>
        <w:ind w:left="3600" w:hanging="360"/>
      </w:pPr>
      <w:rPr>
        <w:rFonts w:ascii="Times New Roman" w:hAnsi="Times New Roman" w:hint="default"/>
      </w:rPr>
    </w:lvl>
    <w:lvl w:ilvl="5" w:tplc="4F34CF16" w:tentative="1">
      <w:start w:val="1"/>
      <w:numFmt w:val="bullet"/>
      <w:lvlText w:val="•"/>
      <w:lvlJc w:val="left"/>
      <w:pPr>
        <w:tabs>
          <w:tab w:val="num" w:pos="4320"/>
        </w:tabs>
        <w:ind w:left="4320" w:hanging="360"/>
      </w:pPr>
      <w:rPr>
        <w:rFonts w:ascii="Times New Roman" w:hAnsi="Times New Roman" w:hint="default"/>
      </w:rPr>
    </w:lvl>
    <w:lvl w:ilvl="6" w:tplc="311C7446" w:tentative="1">
      <w:start w:val="1"/>
      <w:numFmt w:val="bullet"/>
      <w:lvlText w:val="•"/>
      <w:lvlJc w:val="left"/>
      <w:pPr>
        <w:tabs>
          <w:tab w:val="num" w:pos="5040"/>
        </w:tabs>
        <w:ind w:left="5040" w:hanging="360"/>
      </w:pPr>
      <w:rPr>
        <w:rFonts w:ascii="Times New Roman" w:hAnsi="Times New Roman" w:hint="default"/>
      </w:rPr>
    </w:lvl>
    <w:lvl w:ilvl="7" w:tplc="2D86DD7A" w:tentative="1">
      <w:start w:val="1"/>
      <w:numFmt w:val="bullet"/>
      <w:lvlText w:val="•"/>
      <w:lvlJc w:val="left"/>
      <w:pPr>
        <w:tabs>
          <w:tab w:val="num" w:pos="5760"/>
        </w:tabs>
        <w:ind w:left="5760" w:hanging="360"/>
      </w:pPr>
      <w:rPr>
        <w:rFonts w:ascii="Times New Roman" w:hAnsi="Times New Roman" w:hint="default"/>
      </w:rPr>
    </w:lvl>
    <w:lvl w:ilvl="8" w:tplc="338C013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ADC66B8-3B06-4887-8CB3-E5799CB68272}"/>
    <w:docVar w:name="dgnword-eventsink" w:val="82024296"/>
  </w:docVars>
  <w:rsids>
    <w:rsidRoot w:val="00611600"/>
    <w:rsid w:val="00025209"/>
    <w:rsid w:val="00056C66"/>
    <w:rsid w:val="00056DDC"/>
    <w:rsid w:val="00061E48"/>
    <w:rsid w:val="00087084"/>
    <w:rsid w:val="000B4063"/>
    <w:rsid w:val="000C2D9A"/>
    <w:rsid w:val="000D01DB"/>
    <w:rsid w:val="000E7F21"/>
    <w:rsid w:val="00102219"/>
    <w:rsid w:val="00127F68"/>
    <w:rsid w:val="0013246F"/>
    <w:rsid w:val="00135EA1"/>
    <w:rsid w:val="00147F10"/>
    <w:rsid w:val="001A59F2"/>
    <w:rsid w:val="001C735B"/>
    <w:rsid w:val="001D01D6"/>
    <w:rsid w:val="001D532C"/>
    <w:rsid w:val="001D76DA"/>
    <w:rsid w:val="00214473"/>
    <w:rsid w:val="0021464A"/>
    <w:rsid w:val="00233606"/>
    <w:rsid w:val="002347A8"/>
    <w:rsid w:val="00265054"/>
    <w:rsid w:val="00275289"/>
    <w:rsid w:val="002854D8"/>
    <w:rsid w:val="00291C2E"/>
    <w:rsid w:val="00294E1C"/>
    <w:rsid w:val="002C1825"/>
    <w:rsid w:val="002E2AB9"/>
    <w:rsid w:val="002F45FF"/>
    <w:rsid w:val="003014B4"/>
    <w:rsid w:val="00305B30"/>
    <w:rsid w:val="00325FEB"/>
    <w:rsid w:val="00330BFD"/>
    <w:rsid w:val="00352A72"/>
    <w:rsid w:val="00353394"/>
    <w:rsid w:val="00355B5D"/>
    <w:rsid w:val="003603D2"/>
    <w:rsid w:val="00371920"/>
    <w:rsid w:val="003769A2"/>
    <w:rsid w:val="00387EC6"/>
    <w:rsid w:val="0039406A"/>
    <w:rsid w:val="003B3860"/>
    <w:rsid w:val="003B62C6"/>
    <w:rsid w:val="003B6F9B"/>
    <w:rsid w:val="003C08DC"/>
    <w:rsid w:val="003C6BB7"/>
    <w:rsid w:val="003F25AE"/>
    <w:rsid w:val="003F2843"/>
    <w:rsid w:val="00414ED5"/>
    <w:rsid w:val="004255FC"/>
    <w:rsid w:val="00425F8B"/>
    <w:rsid w:val="00426A6B"/>
    <w:rsid w:val="004448E9"/>
    <w:rsid w:val="00456590"/>
    <w:rsid w:val="0045668D"/>
    <w:rsid w:val="004568A6"/>
    <w:rsid w:val="00460822"/>
    <w:rsid w:val="00473D7B"/>
    <w:rsid w:val="00481B46"/>
    <w:rsid w:val="0048695D"/>
    <w:rsid w:val="004918C7"/>
    <w:rsid w:val="00493063"/>
    <w:rsid w:val="004A0CD6"/>
    <w:rsid w:val="004B0860"/>
    <w:rsid w:val="004B2413"/>
    <w:rsid w:val="004D39C5"/>
    <w:rsid w:val="0051377B"/>
    <w:rsid w:val="005309FA"/>
    <w:rsid w:val="00542C01"/>
    <w:rsid w:val="00544033"/>
    <w:rsid w:val="00553648"/>
    <w:rsid w:val="00582FB0"/>
    <w:rsid w:val="00591433"/>
    <w:rsid w:val="005C012F"/>
    <w:rsid w:val="005C4749"/>
    <w:rsid w:val="005E38D2"/>
    <w:rsid w:val="005E7474"/>
    <w:rsid w:val="00606089"/>
    <w:rsid w:val="0061060B"/>
    <w:rsid w:val="00611600"/>
    <w:rsid w:val="00621368"/>
    <w:rsid w:val="006312FE"/>
    <w:rsid w:val="00632148"/>
    <w:rsid w:val="006514C8"/>
    <w:rsid w:val="006516B0"/>
    <w:rsid w:val="006663ED"/>
    <w:rsid w:val="00675E20"/>
    <w:rsid w:val="006815BD"/>
    <w:rsid w:val="006838A1"/>
    <w:rsid w:val="006953B3"/>
    <w:rsid w:val="00696716"/>
    <w:rsid w:val="006A7382"/>
    <w:rsid w:val="006C3C84"/>
    <w:rsid w:val="006D0110"/>
    <w:rsid w:val="00704358"/>
    <w:rsid w:val="00705D20"/>
    <w:rsid w:val="00714342"/>
    <w:rsid w:val="00724248"/>
    <w:rsid w:val="007345D6"/>
    <w:rsid w:val="00762D75"/>
    <w:rsid w:val="00765141"/>
    <w:rsid w:val="00775291"/>
    <w:rsid w:val="00784658"/>
    <w:rsid w:val="00793281"/>
    <w:rsid w:val="007C10EA"/>
    <w:rsid w:val="007C6EEB"/>
    <w:rsid w:val="007D138A"/>
    <w:rsid w:val="007D255C"/>
    <w:rsid w:val="007D5F89"/>
    <w:rsid w:val="007D6396"/>
    <w:rsid w:val="00804DD1"/>
    <w:rsid w:val="0081098B"/>
    <w:rsid w:val="008231D2"/>
    <w:rsid w:val="008247F1"/>
    <w:rsid w:val="00844C83"/>
    <w:rsid w:val="0084622C"/>
    <w:rsid w:val="0086797D"/>
    <w:rsid w:val="00891198"/>
    <w:rsid w:val="00892410"/>
    <w:rsid w:val="00893E6B"/>
    <w:rsid w:val="008A686E"/>
    <w:rsid w:val="008B3925"/>
    <w:rsid w:val="008B7037"/>
    <w:rsid w:val="008C4AD4"/>
    <w:rsid w:val="008D6C2F"/>
    <w:rsid w:val="008D7282"/>
    <w:rsid w:val="008F41B5"/>
    <w:rsid w:val="00903FDC"/>
    <w:rsid w:val="00926231"/>
    <w:rsid w:val="009333FC"/>
    <w:rsid w:val="009466BC"/>
    <w:rsid w:val="009509FF"/>
    <w:rsid w:val="0095510F"/>
    <w:rsid w:val="0096002A"/>
    <w:rsid w:val="00983AEA"/>
    <w:rsid w:val="0099056A"/>
    <w:rsid w:val="009A3D2B"/>
    <w:rsid w:val="009A5FD9"/>
    <w:rsid w:val="009A7BB1"/>
    <w:rsid w:val="009B0813"/>
    <w:rsid w:val="009B1956"/>
    <w:rsid w:val="009F2F39"/>
    <w:rsid w:val="00A03326"/>
    <w:rsid w:val="00A07616"/>
    <w:rsid w:val="00A111EB"/>
    <w:rsid w:val="00A17C86"/>
    <w:rsid w:val="00A227C3"/>
    <w:rsid w:val="00A52931"/>
    <w:rsid w:val="00A52CEB"/>
    <w:rsid w:val="00A71AF1"/>
    <w:rsid w:val="00A84ABF"/>
    <w:rsid w:val="00AD2DF6"/>
    <w:rsid w:val="00AE50EF"/>
    <w:rsid w:val="00AF08AE"/>
    <w:rsid w:val="00B11AEC"/>
    <w:rsid w:val="00B141A1"/>
    <w:rsid w:val="00B20B91"/>
    <w:rsid w:val="00B22CC8"/>
    <w:rsid w:val="00B57657"/>
    <w:rsid w:val="00B831EA"/>
    <w:rsid w:val="00B9745E"/>
    <w:rsid w:val="00BA2367"/>
    <w:rsid w:val="00BA39E5"/>
    <w:rsid w:val="00BA7F5F"/>
    <w:rsid w:val="00BC7472"/>
    <w:rsid w:val="00BD036F"/>
    <w:rsid w:val="00BE0236"/>
    <w:rsid w:val="00BE33C3"/>
    <w:rsid w:val="00BE4E56"/>
    <w:rsid w:val="00BE5105"/>
    <w:rsid w:val="00C02167"/>
    <w:rsid w:val="00C20644"/>
    <w:rsid w:val="00C26814"/>
    <w:rsid w:val="00C27BE2"/>
    <w:rsid w:val="00C47770"/>
    <w:rsid w:val="00C57711"/>
    <w:rsid w:val="00C64E05"/>
    <w:rsid w:val="00C72B11"/>
    <w:rsid w:val="00C779D6"/>
    <w:rsid w:val="00C84563"/>
    <w:rsid w:val="00C851BC"/>
    <w:rsid w:val="00CB4CD3"/>
    <w:rsid w:val="00CB5AE1"/>
    <w:rsid w:val="00CD16B5"/>
    <w:rsid w:val="00D22221"/>
    <w:rsid w:val="00D407FC"/>
    <w:rsid w:val="00D6700C"/>
    <w:rsid w:val="00D77266"/>
    <w:rsid w:val="00D90A8C"/>
    <w:rsid w:val="00D95934"/>
    <w:rsid w:val="00DA28F7"/>
    <w:rsid w:val="00DC42F9"/>
    <w:rsid w:val="00DD054A"/>
    <w:rsid w:val="00DE3516"/>
    <w:rsid w:val="00DF0AEF"/>
    <w:rsid w:val="00E903F4"/>
    <w:rsid w:val="00E9067F"/>
    <w:rsid w:val="00EA07B3"/>
    <w:rsid w:val="00EA7759"/>
    <w:rsid w:val="00EC7FBE"/>
    <w:rsid w:val="00EE0C8A"/>
    <w:rsid w:val="00F038CA"/>
    <w:rsid w:val="00F32531"/>
    <w:rsid w:val="00F620A9"/>
    <w:rsid w:val="00F62E29"/>
    <w:rsid w:val="00F66AC4"/>
    <w:rsid w:val="00F73322"/>
    <w:rsid w:val="00F92FA4"/>
    <w:rsid w:val="00FC01D7"/>
    <w:rsid w:val="00FF07E2"/>
    <w:rsid w:val="00FF10C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5141"/>
    <w:rPr>
      <w:rFonts w:ascii="Times" w:hAnsi="Times"/>
      <w:sz w:val="24"/>
    </w:rPr>
  </w:style>
  <w:style w:type="paragraph" w:styleId="berschrift3">
    <w:name w:val="heading 3"/>
    <w:basedOn w:val="Standard"/>
    <w:link w:val="berschrift3Zeichen"/>
    <w:uiPriority w:val="9"/>
    <w:qFormat/>
    <w:rsid w:val="005E38D2"/>
    <w:pPr>
      <w:spacing w:before="100" w:beforeAutospacing="1" w:after="100" w:afterAutospacing="1"/>
      <w:outlineLvl w:val="2"/>
    </w:pPr>
    <w:rPr>
      <w:rFonts w:ascii="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dresse">
    <w:name w:val="Adresse"/>
    <w:rsid w:val="009A3D2B"/>
    <w:rPr>
      <w:rFonts w:ascii="Frutiger-Light" w:hAnsi="Frutiger-Light"/>
      <w:sz w:val="22"/>
    </w:rPr>
  </w:style>
  <w:style w:type="character" w:customStyle="1" w:styleId="Auszeichnung">
    <w:name w:val="Auszeichnung"/>
    <w:rsid w:val="009A3D2B"/>
    <w:rPr>
      <w:rFonts w:ascii="Frutiger-Bold" w:hAnsi="Frutiger-Bold"/>
      <w:b/>
      <w:sz w:val="20"/>
    </w:rPr>
  </w:style>
  <w:style w:type="character" w:customStyle="1" w:styleId="Flietext">
    <w:name w:val="Fließtext"/>
    <w:rsid w:val="009A3D2B"/>
    <w:rPr>
      <w:rFonts w:ascii="Frutiger-Light" w:hAnsi="Frutiger-Light"/>
      <w:sz w:val="20"/>
    </w:rPr>
  </w:style>
  <w:style w:type="paragraph" w:styleId="Kopfzeile">
    <w:name w:val="header"/>
    <w:basedOn w:val="Standard"/>
    <w:semiHidden/>
    <w:rsid w:val="009A3D2B"/>
    <w:pPr>
      <w:tabs>
        <w:tab w:val="center" w:pos="4536"/>
        <w:tab w:val="right" w:pos="9072"/>
      </w:tabs>
    </w:pPr>
  </w:style>
  <w:style w:type="paragraph" w:styleId="Fuzeile">
    <w:name w:val="footer"/>
    <w:basedOn w:val="Standard"/>
    <w:semiHidden/>
    <w:rsid w:val="009A3D2B"/>
    <w:pPr>
      <w:tabs>
        <w:tab w:val="center" w:pos="4536"/>
        <w:tab w:val="right" w:pos="9072"/>
      </w:tabs>
    </w:pPr>
  </w:style>
  <w:style w:type="character" w:styleId="Link">
    <w:name w:val="Hyperlink"/>
    <w:rsid w:val="00765141"/>
    <w:rPr>
      <w:color w:val="0000FF"/>
      <w:u w:val="single"/>
    </w:rPr>
  </w:style>
  <w:style w:type="paragraph" w:customStyle="1" w:styleId="TEXT">
    <w:name w:val="TEXT"/>
    <w:basedOn w:val="Standard"/>
    <w:autoRedefine/>
    <w:rsid w:val="00765141"/>
    <w:pPr>
      <w:spacing w:line="280" w:lineRule="exact"/>
    </w:pPr>
    <w:rPr>
      <w:rFonts w:ascii="DIN-Regular" w:hAnsi="DIN-Regular"/>
      <w:color w:val="131313"/>
      <w:sz w:val="20"/>
    </w:rPr>
  </w:style>
  <w:style w:type="paragraph" w:styleId="Sprechblasentext">
    <w:name w:val="Balloon Text"/>
    <w:basedOn w:val="Standard"/>
    <w:link w:val="SprechblasentextZeichen"/>
    <w:uiPriority w:val="99"/>
    <w:semiHidden/>
    <w:unhideWhenUsed/>
    <w:rsid w:val="00460822"/>
    <w:rPr>
      <w:rFonts w:ascii="Tahoma" w:hAnsi="Tahoma"/>
      <w:sz w:val="16"/>
      <w:szCs w:val="16"/>
    </w:rPr>
  </w:style>
  <w:style w:type="character" w:customStyle="1" w:styleId="SprechblasentextZeichen">
    <w:name w:val="Sprechblasentext Zeichen"/>
    <w:link w:val="Sprechblasentext"/>
    <w:uiPriority w:val="99"/>
    <w:semiHidden/>
    <w:rsid w:val="00460822"/>
    <w:rPr>
      <w:rFonts w:ascii="Tahoma" w:hAnsi="Tahoma" w:cs="Tahoma"/>
      <w:sz w:val="16"/>
      <w:szCs w:val="16"/>
    </w:rPr>
  </w:style>
  <w:style w:type="table" w:styleId="Tabellenraster">
    <w:name w:val="Table Grid"/>
    <w:basedOn w:val="NormaleTabelle"/>
    <w:uiPriority w:val="59"/>
    <w:rsid w:val="008231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E7474"/>
    <w:pPr>
      <w:autoSpaceDE w:val="0"/>
      <w:autoSpaceDN w:val="0"/>
      <w:adjustRightInd w:val="0"/>
    </w:pPr>
    <w:rPr>
      <w:rFonts w:ascii="DIN-Regular" w:hAnsi="DIN-Regular" w:cs="DIN-Regular"/>
      <w:color w:val="000000"/>
      <w:sz w:val="24"/>
      <w:szCs w:val="24"/>
    </w:rPr>
  </w:style>
  <w:style w:type="character" w:styleId="Betont">
    <w:name w:val="Strong"/>
    <w:basedOn w:val="Absatzstandardschriftart"/>
    <w:uiPriority w:val="22"/>
    <w:qFormat/>
    <w:rsid w:val="008F41B5"/>
    <w:rPr>
      <w:b/>
      <w:bCs/>
    </w:rPr>
  </w:style>
  <w:style w:type="paragraph" w:styleId="NurText">
    <w:name w:val="Plain Text"/>
    <w:basedOn w:val="Standard"/>
    <w:link w:val="NurTextZeichen"/>
    <w:uiPriority w:val="99"/>
    <w:unhideWhenUsed/>
    <w:rsid w:val="001D532C"/>
    <w:rPr>
      <w:rFonts w:ascii="DIN-Regular" w:eastAsiaTheme="minorHAnsi" w:hAnsi="DIN-Regular" w:cstheme="minorBidi"/>
      <w:sz w:val="21"/>
      <w:szCs w:val="21"/>
      <w:lang w:eastAsia="en-US"/>
    </w:rPr>
  </w:style>
  <w:style w:type="character" w:customStyle="1" w:styleId="NurTextZeichen">
    <w:name w:val="Nur Text Zeichen"/>
    <w:basedOn w:val="Absatzstandardschriftart"/>
    <w:link w:val="NurText"/>
    <w:uiPriority w:val="99"/>
    <w:rsid w:val="001D532C"/>
    <w:rPr>
      <w:rFonts w:ascii="DIN-Regular" w:eastAsiaTheme="minorHAnsi" w:hAnsi="DIN-Regular" w:cstheme="minorBidi"/>
      <w:sz w:val="21"/>
      <w:szCs w:val="21"/>
      <w:lang w:eastAsia="en-US"/>
    </w:rPr>
  </w:style>
  <w:style w:type="character" w:customStyle="1" w:styleId="berschrift3Zeichen">
    <w:name w:val="Überschrift 3 Zeichen"/>
    <w:basedOn w:val="Absatzstandardschriftart"/>
    <w:link w:val="berschrift3"/>
    <w:uiPriority w:val="9"/>
    <w:rsid w:val="005E38D2"/>
    <w:rPr>
      <w:b/>
      <w:bCs/>
      <w:sz w:val="27"/>
      <w:szCs w:val="27"/>
    </w:rPr>
  </w:style>
  <w:style w:type="paragraph" w:styleId="Listenabsatz">
    <w:name w:val="List Paragraph"/>
    <w:basedOn w:val="Standard"/>
    <w:uiPriority w:val="34"/>
    <w:qFormat/>
    <w:rsid w:val="00FF07E2"/>
    <w:pPr>
      <w:ind w:left="720"/>
    </w:pPr>
    <w:rPr>
      <w:rFonts w:ascii="Calibri" w:eastAsiaTheme="minorHAnsi" w:hAnsi="Calibr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5141"/>
    <w:rPr>
      <w:rFonts w:ascii="Times" w:hAnsi="Times"/>
      <w:sz w:val="24"/>
    </w:rPr>
  </w:style>
  <w:style w:type="paragraph" w:styleId="berschrift3">
    <w:name w:val="heading 3"/>
    <w:basedOn w:val="Standard"/>
    <w:link w:val="berschrift3Zeichen"/>
    <w:uiPriority w:val="9"/>
    <w:qFormat/>
    <w:rsid w:val="005E38D2"/>
    <w:pPr>
      <w:spacing w:before="100" w:beforeAutospacing="1" w:after="100" w:afterAutospacing="1"/>
      <w:outlineLvl w:val="2"/>
    </w:pPr>
    <w:rPr>
      <w:rFonts w:ascii="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dresse">
    <w:name w:val="Adresse"/>
    <w:rsid w:val="009A3D2B"/>
    <w:rPr>
      <w:rFonts w:ascii="Frutiger-Light" w:hAnsi="Frutiger-Light"/>
      <w:sz w:val="22"/>
    </w:rPr>
  </w:style>
  <w:style w:type="character" w:customStyle="1" w:styleId="Auszeichnung">
    <w:name w:val="Auszeichnung"/>
    <w:rsid w:val="009A3D2B"/>
    <w:rPr>
      <w:rFonts w:ascii="Frutiger-Bold" w:hAnsi="Frutiger-Bold"/>
      <w:b/>
      <w:sz w:val="20"/>
    </w:rPr>
  </w:style>
  <w:style w:type="character" w:customStyle="1" w:styleId="Flietext">
    <w:name w:val="Fließtext"/>
    <w:rsid w:val="009A3D2B"/>
    <w:rPr>
      <w:rFonts w:ascii="Frutiger-Light" w:hAnsi="Frutiger-Light"/>
      <w:sz w:val="20"/>
    </w:rPr>
  </w:style>
  <w:style w:type="paragraph" w:styleId="Kopfzeile">
    <w:name w:val="header"/>
    <w:basedOn w:val="Standard"/>
    <w:semiHidden/>
    <w:rsid w:val="009A3D2B"/>
    <w:pPr>
      <w:tabs>
        <w:tab w:val="center" w:pos="4536"/>
        <w:tab w:val="right" w:pos="9072"/>
      </w:tabs>
    </w:pPr>
  </w:style>
  <w:style w:type="paragraph" w:styleId="Fuzeile">
    <w:name w:val="footer"/>
    <w:basedOn w:val="Standard"/>
    <w:semiHidden/>
    <w:rsid w:val="009A3D2B"/>
    <w:pPr>
      <w:tabs>
        <w:tab w:val="center" w:pos="4536"/>
        <w:tab w:val="right" w:pos="9072"/>
      </w:tabs>
    </w:pPr>
  </w:style>
  <w:style w:type="character" w:styleId="Link">
    <w:name w:val="Hyperlink"/>
    <w:rsid w:val="00765141"/>
    <w:rPr>
      <w:color w:val="0000FF"/>
      <w:u w:val="single"/>
    </w:rPr>
  </w:style>
  <w:style w:type="paragraph" w:customStyle="1" w:styleId="TEXT">
    <w:name w:val="TEXT"/>
    <w:basedOn w:val="Standard"/>
    <w:autoRedefine/>
    <w:rsid w:val="00765141"/>
    <w:pPr>
      <w:spacing w:line="280" w:lineRule="exact"/>
    </w:pPr>
    <w:rPr>
      <w:rFonts w:ascii="DIN-Regular" w:hAnsi="DIN-Regular"/>
      <w:color w:val="131313"/>
      <w:sz w:val="20"/>
    </w:rPr>
  </w:style>
  <w:style w:type="paragraph" w:styleId="Sprechblasentext">
    <w:name w:val="Balloon Text"/>
    <w:basedOn w:val="Standard"/>
    <w:link w:val="SprechblasentextZeichen"/>
    <w:uiPriority w:val="99"/>
    <w:semiHidden/>
    <w:unhideWhenUsed/>
    <w:rsid w:val="00460822"/>
    <w:rPr>
      <w:rFonts w:ascii="Tahoma" w:hAnsi="Tahoma"/>
      <w:sz w:val="16"/>
      <w:szCs w:val="16"/>
    </w:rPr>
  </w:style>
  <w:style w:type="character" w:customStyle="1" w:styleId="SprechblasentextZeichen">
    <w:name w:val="Sprechblasentext Zeichen"/>
    <w:link w:val="Sprechblasentext"/>
    <w:uiPriority w:val="99"/>
    <w:semiHidden/>
    <w:rsid w:val="00460822"/>
    <w:rPr>
      <w:rFonts w:ascii="Tahoma" w:hAnsi="Tahoma" w:cs="Tahoma"/>
      <w:sz w:val="16"/>
      <w:szCs w:val="16"/>
    </w:rPr>
  </w:style>
  <w:style w:type="table" w:styleId="Tabellenraster">
    <w:name w:val="Table Grid"/>
    <w:basedOn w:val="NormaleTabelle"/>
    <w:uiPriority w:val="59"/>
    <w:rsid w:val="008231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E7474"/>
    <w:pPr>
      <w:autoSpaceDE w:val="0"/>
      <w:autoSpaceDN w:val="0"/>
      <w:adjustRightInd w:val="0"/>
    </w:pPr>
    <w:rPr>
      <w:rFonts w:ascii="DIN-Regular" w:hAnsi="DIN-Regular" w:cs="DIN-Regular"/>
      <w:color w:val="000000"/>
      <w:sz w:val="24"/>
      <w:szCs w:val="24"/>
    </w:rPr>
  </w:style>
  <w:style w:type="character" w:styleId="Betont">
    <w:name w:val="Strong"/>
    <w:basedOn w:val="Absatzstandardschriftart"/>
    <w:uiPriority w:val="22"/>
    <w:qFormat/>
    <w:rsid w:val="008F41B5"/>
    <w:rPr>
      <w:b/>
      <w:bCs/>
    </w:rPr>
  </w:style>
  <w:style w:type="paragraph" w:styleId="NurText">
    <w:name w:val="Plain Text"/>
    <w:basedOn w:val="Standard"/>
    <w:link w:val="NurTextZeichen"/>
    <w:uiPriority w:val="99"/>
    <w:unhideWhenUsed/>
    <w:rsid w:val="001D532C"/>
    <w:rPr>
      <w:rFonts w:ascii="DIN-Regular" w:eastAsiaTheme="minorHAnsi" w:hAnsi="DIN-Regular" w:cstheme="minorBidi"/>
      <w:sz w:val="21"/>
      <w:szCs w:val="21"/>
      <w:lang w:eastAsia="en-US"/>
    </w:rPr>
  </w:style>
  <w:style w:type="character" w:customStyle="1" w:styleId="NurTextZeichen">
    <w:name w:val="Nur Text Zeichen"/>
    <w:basedOn w:val="Absatzstandardschriftart"/>
    <w:link w:val="NurText"/>
    <w:uiPriority w:val="99"/>
    <w:rsid w:val="001D532C"/>
    <w:rPr>
      <w:rFonts w:ascii="DIN-Regular" w:eastAsiaTheme="minorHAnsi" w:hAnsi="DIN-Regular" w:cstheme="minorBidi"/>
      <w:sz w:val="21"/>
      <w:szCs w:val="21"/>
      <w:lang w:eastAsia="en-US"/>
    </w:rPr>
  </w:style>
  <w:style w:type="character" w:customStyle="1" w:styleId="berschrift3Zeichen">
    <w:name w:val="Überschrift 3 Zeichen"/>
    <w:basedOn w:val="Absatzstandardschriftart"/>
    <w:link w:val="berschrift3"/>
    <w:uiPriority w:val="9"/>
    <w:rsid w:val="005E38D2"/>
    <w:rPr>
      <w:b/>
      <w:bCs/>
      <w:sz w:val="27"/>
      <w:szCs w:val="27"/>
    </w:rPr>
  </w:style>
  <w:style w:type="paragraph" w:styleId="Listenabsatz">
    <w:name w:val="List Paragraph"/>
    <w:basedOn w:val="Standard"/>
    <w:uiPriority w:val="34"/>
    <w:qFormat/>
    <w:rsid w:val="00FF07E2"/>
    <w:pPr>
      <w:ind w:left="720"/>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3298">
      <w:bodyDiv w:val="1"/>
      <w:marLeft w:val="0"/>
      <w:marRight w:val="0"/>
      <w:marTop w:val="0"/>
      <w:marBottom w:val="0"/>
      <w:divBdr>
        <w:top w:val="none" w:sz="0" w:space="0" w:color="auto"/>
        <w:left w:val="none" w:sz="0" w:space="0" w:color="auto"/>
        <w:bottom w:val="none" w:sz="0" w:space="0" w:color="auto"/>
        <w:right w:val="none" w:sz="0" w:space="0" w:color="auto"/>
      </w:divBdr>
    </w:div>
    <w:div w:id="168453239">
      <w:bodyDiv w:val="1"/>
      <w:marLeft w:val="0"/>
      <w:marRight w:val="0"/>
      <w:marTop w:val="0"/>
      <w:marBottom w:val="0"/>
      <w:divBdr>
        <w:top w:val="none" w:sz="0" w:space="0" w:color="auto"/>
        <w:left w:val="none" w:sz="0" w:space="0" w:color="auto"/>
        <w:bottom w:val="none" w:sz="0" w:space="0" w:color="auto"/>
        <w:right w:val="none" w:sz="0" w:space="0" w:color="auto"/>
      </w:divBdr>
    </w:div>
    <w:div w:id="191185572">
      <w:bodyDiv w:val="1"/>
      <w:marLeft w:val="0"/>
      <w:marRight w:val="0"/>
      <w:marTop w:val="0"/>
      <w:marBottom w:val="0"/>
      <w:divBdr>
        <w:top w:val="none" w:sz="0" w:space="0" w:color="auto"/>
        <w:left w:val="none" w:sz="0" w:space="0" w:color="auto"/>
        <w:bottom w:val="none" w:sz="0" w:space="0" w:color="auto"/>
        <w:right w:val="none" w:sz="0" w:space="0" w:color="auto"/>
      </w:divBdr>
      <w:divsChild>
        <w:div w:id="1745761378">
          <w:marLeft w:val="0"/>
          <w:marRight w:val="0"/>
          <w:marTop w:val="0"/>
          <w:marBottom w:val="0"/>
          <w:divBdr>
            <w:top w:val="none" w:sz="0" w:space="0" w:color="auto"/>
            <w:left w:val="none" w:sz="0" w:space="0" w:color="auto"/>
            <w:bottom w:val="none" w:sz="0" w:space="0" w:color="auto"/>
            <w:right w:val="none" w:sz="0" w:space="0" w:color="auto"/>
          </w:divBdr>
          <w:divsChild>
            <w:div w:id="1224491078">
              <w:marLeft w:val="0"/>
              <w:marRight w:val="0"/>
              <w:marTop w:val="0"/>
              <w:marBottom w:val="0"/>
              <w:divBdr>
                <w:top w:val="none" w:sz="0" w:space="0" w:color="auto"/>
                <w:left w:val="none" w:sz="0" w:space="0" w:color="auto"/>
                <w:bottom w:val="none" w:sz="0" w:space="0" w:color="auto"/>
                <w:right w:val="none" w:sz="0" w:space="0" w:color="auto"/>
              </w:divBdr>
            </w:div>
          </w:divsChild>
        </w:div>
        <w:div w:id="1718551069">
          <w:marLeft w:val="0"/>
          <w:marRight w:val="0"/>
          <w:marTop w:val="0"/>
          <w:marBottom w:val="0"/>
          <w:divBdr>
            <w:top w:val="none" w:sz="0" w:space="0" w:color="auto"/>
            <w:left w:val="none" w:sz="0" w:space="0" w:color="auto"/>
            <w:bottom w:val="none" w:sz="0" w:space="0" w:color="auto"/>
            <w:right w:val="none" w:sz="0" w:space="0" w:color="auto"/>
          </w:divBdr>
          <w:divsChild>
            <w:div w:id="486015366">
              <w:marLeft w:val="0"/>
              <w:marRight w:val="0"/>
              <w:marTop w:val="0"/>
              <w:marBottom w:val="0"/>
              <w:divBdr>
                <w:top w:val="none" w:sz="0" w:space="0" w:color="auto"/>
                <w:left w:val="none" w:sz="0" w:space="0" w:color="auto"/>
                <w:bottom w:val="none" w:sz="0" w:space="0" w:color="auto"/>
                <w:right w:val="none" w:sz="0" w:space="0" w:color="auto"/>
              </w:divBdr>
            </w:div>
            <w:div w:id="1850559308">
              <w:marLeft w:val="0"/>
              <w:marRight w:val="0"/>
              <w:marTop w:val="0"/>
              <w:marBottom w:val="0"/>
              <w:divBdr>
                <w:top w:val="none" w:sz="0" w:space="0" w:color="auto"/>
                <w:left w:val="none" w:sz="0" w:space="0" w:color="auto"/>
                <w:bottom w:val="none" w:sz="0" w:space="0" w:color="auto"/>
                <w:right w:val="none" w:sz="0" w:space="0" w:color="auto"/>
              </w:divBdr>
            </w:div>
            <w:div w:id="132050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2340">
      <w:bodyDiv w:val="1"/>
      <w:marLeft w:val="0"/>
      <w:marRight w:val="0"/>
      <w:marTop w:val="0"/>
      <w:marBottom w:val="0"/>
      <w:divBdr>
        <w:top w:val="none" w:sz="0" w:space="0" w:color="auto"/>
        <w:left w:val="none" w:sz="0" w:space="0" w:color="auto"/>
        <w:bottom w:val="none" w:sz="0" w:space="0" w:color="auto"/>
        <w:right w:val="none" w:sz="0" w:space="0" w:color="auto"/>
      </w:divBdr>
    </w:div>
    <w:div w:id="363754060">
      <w:bodyDiv w:val="1"/>
      <w:marLeft w:val="0"/>
      <w:marRight w:val="0"/>
      <w:marTop w:val="0"/>
      <w:marBottom w:val="0"/>
      <w:divBdr>
        <w:top w:val="none" w:sz="0" w:space="0" w:color="auto"/>
        <w:left w:val="none" w:sz="0" w:space="0" w:color="auto"/>
        <w:bottom w:val="none" w:sz="0" w:space="0" w:color="auto"/>
        <w:right w:val="none" w:sz="0" w:space="0" w:color="auto"/>
      </w:divBdr>
    </w:div>
    <w:div w:id="366177750">
      <w:bodyDiv w:val="1"/>
      <w:marLeft w:val="0"/>
      <w:marRight w:val="0"/>
      <w:marTop w:val="0"/>
      <w:marBottom w:val="0"/>
      <w:divBdr>
        <w:top w:val="none" w:sz="0" w:space="0" w:color="auto"/>
        <w:left w:val="none" w:sz="0" w:space="0" w:color="auto"/>
        <w:bottom w:val="none" w:sz="0" w:space="0" w:color="auto"/>
        <w:right w:val="none" w:sz="0" w:space="0" w:color="auto"/>
      </w:divBdr>
    </w:div>
    <w:div w:id="385841763">
      <w:bodyDiv w:val="1"/>
      <w:marLeft w:val="0"/>
      <w:marRight w:val="0"/>
      <w:marTop w:val="0"/>
      <w:marBottom w:val="0"/>
      <w:divBdr>
        <w:top w:val="none" w:sz="0" w:space="0" w:color="auto"/>
        <w:left w:val="none" w:sz="0" w:space="0" w:color="auto"/>
        <w:bottom w:val="none" w:sz="0" w:space="0" w:color="auto"/>
        <w:right w:val="none" w:sz="0" w:space="0" w:color="auto"/>
      </w:divBdr>
    </w:div>
    <w:div w:id="596868727">
      <w:bodyDiv w:val="1"/>
      <w:marLeft w:val="0"/>
      <w:marRight w:val="0"/>
      <w:marTop w:val="0"/>
      <w:marBottom w:val="0"/>
      <w:divBdr>
        <w:top w:val="none" w:sz="0" w:space="0" w:color="auto"/>
        <w:left w:val="none" w:sz="0" w:space="0" w:color="auto"/>
        <w:bottom w:val="none" w:sz="0" w:space="0" w:color="auto"/>
        <w:right w:val="none" w:sz="0" w:space="0" w:color="auto"/>
      </w:divBdr>
      <w:divsChild>
        <w:div w:id="1256866675">
          <w:marLeft w:val="547"/>
          <w:marRight w:val="0"/>
          <w:marTop w:val="86"/>
          <w:marBottom w:val="0"/>
          <w:divBdr>
            <w:top w:val="none" w:sz="0" w:space="0" w:color="auto"/>
            <w:left w:val="none" w:sz="0" w:space="0" w:color="auto"/>
            <w:bottom w:val="none" w:sz="0" w:space="0" w:color="auto"/>
            <w:right w:val="none" w:sz="0" w:space="0" w:color="auto"/>
          </w:divBdr>
        </w:div>
      </w:divsChild>
    </w:div>
    <w:div w:id="951018460">
      <w:bodyDiv w:val="1"/>
      <w:marLeft w:val="0"/>
      <w:marRight w:val="0"/>
      <w:marTop w:val="0"/>
      <w:marBottom w:val="0"/>
      <w:divBdr>
        <w:top w:val="none" w:sz="0" w:space="0" w:color="auto"/>
        <w:left w:val="none" w:sz="0" w:space="0" w:color="auto"/>
        <w:bottom w:val="none" w:sz="0" w:space="0" w:color="auto"/>
        <w:right w:val="none" w:sz="0" w:space="0" w:color="auto"/>
      </w:divBdr>
    </w:div>
    <w:div w:id="1220552695">
      <w:bodyDiv w:val="1"/>
      <w:marLeft w:val="0"/>
      <w:marRight w:val="0"/>
      <w:marTop w:val="0"/>
      <w:marBottom w:val="0"/>
      <w:divBdr>
        <w:top w:val="none" w:sz="0" w:space="0" w:color="auto"/>
        <w:left w:val="none" w:sz="0" w:space="0" w:color="auto"/>
        <w:bottom w:val="none" w:sz="0" w:space="0" w:color="auto"/>
        <w:right w:val="none" w:sz="0" w:space="0" w:color="auto"/>
      </w:divBdr>
    </w:div>
    <w:div w:id="1356074228">
      <w:bodyDiv w:val="1"/>
      <w:marLeft w:val="0"/>
      <w:marRight w:val="0"/>
      <w:marTop w:val="0"/>
      <w:marBottom w:val="0"/>
      <w:divBdr>
        <w:top w:val="none" w:sz="0" w:space="0" w:color="auto"/>
        <w:left w:val="none" w:sz="0" w:space="0" w:color="auto"/>
        <w:bottom w:val="none" w:sz="0" w:space="0" w:color="auto"/>
        <w:right w:val="none" w:sz="0" w:space="0" w:color="auto"/>
      </w:divBdr>
    </w:div>
    <w:div w:id="1593706664">
      <w:bodyDiv w:val="1"/>
      <w:marLeft w:val="0"/>
      <w:marRight w:val="0"/>
      <w:marTop w:val="0"/>
      <w:marBottom w:val="0"/>
      <w:divBdr>
        <w:top w:val="none" w:sz="0" w:space="0" w:color="auto"/>
        <w:left w:val="none" w:sz="0" w:space="0" w:color="auto"/>
        <w:bottom w:val="none" w:sz="0" w:space="0" w:color="auto"/>
        <w:right w:val="none" w:sz="0" w:space="0" w:color="auto"/>
      </w:divBdr>
    </w:div>
    <w:div w:id="1616329828">
      <w:bodyDiv w:val="1"/>
      <w:marLeft w:val="0"/>
      <w:marRight w:val="0"/>
      <w:marTop w:val="0"/>
      <w:marBottom w:val="0"/>
      <w:divBdr>
        <w:top w:val="none" w:sz="0" w:space="0" w:color="auto"/>
        <w:left w:val="none" w:sz="0" w:space="0" w:color="auto"/>
        <w:bottom w:val="none" w:sz="0" w:space="0" w:color="auto"/>
        <w:right w:val="none" w:sz="0" w:space="0" w:color="auto"/>
      </w:divBdr>
      <w:divsChild>
        <w:div w:id="1099255882">
          <w:marLeft w:val="0"/>
          <w:marRight w:val="0"/>
          <w:marTop w:val="0"/>
          <w:marBottom w:val="0"/>
          <w:divBdr>
            <w:top w:val="none" w:sz="0" w:space="0" w:color="auto"/>
            <w:left w:val="none" w:sz="0" w:space="0" w:color="auto"/>
            <w:bottom w:val="none" w:sz="0" w:space="0" w:color="auto"/>
            <w:right w:val="none" w:sz="0" w:space="0" w:color="auto"/>
          </w:divBdr>
        </w:div>
        <w:div w:id="954411000">
          <w:marLeft w:val="0"/>
          <w:marRight w:val="0"/>
          <w:marTop w:val="0"/>
          <w:marBottom w:val="0"/>
          <w:divBdr>
            <w:top w:val="none" w:sz="0" w:space="0" w:color="auto"/>
            <w:left w:val="none" w:sz="0" w:space="0" w:color="auto"/>
            <w:bottom w:val="none" w:sz="0" w:space="0" w:color="auto"/>
            <w:right w:val="none" w:sz="0" w:space="0" w:color="auto"/>
          </w:divBdr>
        </w:div>
      </w:divsChild>
    </w:div>
    <w:div w:id="1772511201">
      <w:bodyDiv w:val="1"/>
      <w:marLeft w:val="0"/>
      <w:marRight w:val="0"/>
      <w:marTop w:val="0"/>
      <w:marBottom w:val="0"/>
      <w:divBdr>
        <w:top w:val="none" w:sz="0" w:space="0" w:color="auto"/>
        <w:left w:val="none" w:sz="0" w:space="0" w:color="auto"/>
        <w:bottom w:val="none" w:sz="0" w:space="0" w:color="auto"/>
        <w:right w:val="none" w:sz="0" w:space="0" w:color="auto"/>
      </w:divBdr>
    </w:div>
    <w:div w:id="1849710612">
      <w:bodyDiv w:val="1"/>
      <w:marLeft w:val="0"/>
      <w:marRight w:val="0"/>
      <w:marTop w:val="0"/>
      <w:marBottom w:val="0"/>
      <w:divBdr>
        <w:top w:val="none" w:sz="0" w:space="0" w:color="auto"/>
        <w:left w:val="none" w:sz="0" w:space="0" w:color="auto"/>
        <w:bottom w:val="none" w:sz="0" w:space="0" w:color="auto"/>
        <w:right w:val="none" w:sz="0" w:space="0" w:color="auto"/>
      </w:divBdr>
    </w:div>
    <w:div w:id="2075002413">
      <w:bodyDiv w:val="1"/>
      <w:marLeft w:val="0"/>
      <w:marRight w:val="0"/>
      <w:marTop w:val="0"/>
      <w:marBottom w:val="0"/>
      <w:divBdr>
        <w:top w:val="none" w:sz="0" w:space="0" w:color="auto"/>
        <w:left w:val="none" w:sz="0" w:space="0" w:color="auto"/>
        <w:bottom w:val="none" w:sz="0" w:space="0" w:color="auto"/>
        <w:right w:val="none" w:sz="0" w:space="0" w:color="auto"/>
      </w:divBdr>
      <w:divsChild>
        <w:div w:id="124310426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nadine.neuburg@forst-sh.d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5F84EF-6122-1748-A7C5-ABEB33D8B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4543</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Schleswig-Holsteinische Landesforsten</vt:lpstr>
    </vt:vector>
  </TitlesOfParts>
  <Company>Metronom GmbH</Company>
  <LinksUpToDate>false</LinksUpToDate>
  <CharactersWithSpaces>5253</CharactersWithSpaces>
  <SharedDoc>false</SharedDoc>
  <HyperlinkBase/>
  <HLinks>
    <vt:vector size="6" baseType="variant">
      <vt:variant>
        <vt:i4>2097171</vt:i4>
      </vt:variant>
      <vt:variant>
        <vt:i4>0</vt:i4>
      </vt:variant>
      <vt:variant>
        <vt:i4>0</vt:i4>
      </vt:variant>
      <vt:variant>
        <vt:i4>5</vt:i4>
      </vt:variant>
      <vt:variant>
        <vt:lpwstr>mailto:nadine.neuburg@forst-sh.de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Schleswig-Holsteinische Landesforsten</dc:title>
  <dc:creator>Susanne.Lira</dc:creator>
  <cp:lastModifiedBy>Stephan</cp:lastModifiedBy>
  <cp:revision>2</cp:revision>
  <cp:lastPrinted>2018-04-16T07:49:00Z</cp:lastPrinted>
  <dcterms:created xsi:type="dcterms:W3CDTF">2018-05-02T15:40:00Z</dcterms:created>
  <dcterms:modified xsi:type="dcterms:W3CDTF">2018-05-02T15:40:00Z</dcterms:modified>
</cp:coreProperties>
</file>